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Ao&#10;B9rmeAEAAA0DAAAOAAAAAAAAAAEAIAAAACQBAABkcnMvZTJvRG9jLnhtbFBLBQYAAAAABgAGAFkB&#10;AAAOBQAAAAA=&#10;">
                <o:lock v:ext="edit" aspectratio="f"/>
                <v:shape id="_x0000_s1026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AGyOSI1QAAAAQ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ascii="楷体" w:hAnsi="楷体" w:eastAsia="楷体"/>
        </w:rPr>
      </w:pPr>
      <w:bookmarkStart w:id="0" w:name="_GoBack"/>
      <w:r>
        <w:rPr>
          <w:rFonts w:hint="eastAsia" w:ascii="楷体" w:hAnsi="楷体" w:eastAsia="楷体"/>
          <w:sz w:val="52"/>
          <w:szCs w:val="52"/>
        </w:rPr>
        <w:t>信息与电子工程学院</w:t>
      </w:r>
    </w:p>
    <w:p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23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  <w:bookmarkEnd w:id="0"/>
    </w:p>
    <w:p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/>
    <w:p/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p/>
    <w:p/>
    <w:p/>
    <w:p/>
    <w:p/>
    <w:p/>
    <w:p/>
    <w:p/>
    <w:p/>
    <w:p/>
    <w:p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20</w:t>
      </w:r>
      <w:r>
        <w:rPr>
          <w:rFonts w:ascii="楷体" w:hAnsi="楷体" w:eastAsia="楷体"/>
          <w:spacing w:val="40"/>
          <w:sz w:val="28"/>
          <w:szCs w:val="28"/>
        </w:rPr>
        <w:t>21</w:t>
      </w: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8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  案</w:t>
            </w:r>
          </w:p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638E8"/>
    <w:rsid w:val="00FA110D"/>
    <w:rsid w:val="00FD191D"/>
    <w:rsid w:val="1ED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194</Words>
  <Characters>200</Characters>
  <Lines>2</Lines>
  <Paragraphs>1</Paragraphs>
  <TotalTime>2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2021-09-14T11:12:00Z</dcterms:created>
  <dc:creator>glkxly</dc:creator>
  <cp:lastModifiedBy>习惯了就好</cp:lastModifiedBy>
  <cp:lastPrinted>2017-11-03T00:47:00Z</cp:lastPrinted>
  <dcterms:modified xsi:type="dcterms:W3CDTF">2022-10-17T06:20:38Z</dcterms:modified>
  <dc:title>2004-2005学年第二学期开学初研究生学籍管理工作安排通知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E8DEFE9348EF4C8885FB6E1EAB2BA555</vt:lpwstr>
  </property>
</Properties>
</file>